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D4" w:rsidRPr="009D2ADB" w:rsidRDefault="000334D4" w:rsidP="00DB5B33">
      <w:pPr>
        <w:spacing w:after="0" w:line="240" w:lineRule="auto"/>
        <w:ind w:right="446"/>
        <w:jc w:val="center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sz w:val="24"/>
          <w:szCs w:val="24"/>
        </w:rPr>
        <w:t>СВЕДЕНИЯ</w:t>
      </w:r>
    </w:p>
    <w:p w:rsidR="000334D4" w:rsidRPr="009D2ADB" w:rsidRDefault="000334D4" w:rsidP="00590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2ADB">
        <w:rPr>
          <w:rFonts w:ascii="Times New Roman" w:hAnsi="Times New Roman"/>
          <w:sz w:val="24"/>
          <w:szCs w:val="24"/>
        </w:rPr>
        <w:t>o</w:t>
      </w:r>
      <w:proofErr w:type="gramEnd"/>
      <w:r w:rsidRPr="009D2ADB">
        <w:rPr>
          <w:rFonts w:ascii="Times New Roman" w:hAnsi="Times New Roman"/>
          <w:sz w:val="24"/>
          <w:szCs w:val="24"/>
        </w:rPr>
        <w:t>б</w:t>
      </w:r>
      <w:proofErr w:type="spellEnd"/>
      <w:r w:rsidRPr="009D2ADB">
        <w:rPr>
          <w:rFonts w:ascii="Times New Roman" w:hAnsi="Times New Roman"/>
          <w:sz w:val="24"/>
          <w:szCs w:val="24"/>
        </w:rPr>
        <w:t xml:space="preserve"> официальном оппоненте по кандидатской диссертации </w:t>
      </w:r>
      <w:proofErr w:type="spellStart"/>
      <w:r w:rsidRPr="009D2ADB">
        <w:rPr>
          <w:rFonts w:ascii="Times New Roman" w:hAnsi="Times New Roman"/>
          <w:sz w:val="24"/>
          <w:szCs w:val="24"/>
        </w:rPr>
        <w:t>Шмаревой</w:t>
      </w:r>
      <w:proofErr w:type="spellEnd"/>
      <w:r w:rsidRPr="009D2ADB">
        <w:rPr>
          <w:rFonts w:ascii="Times New Roman" w:hAnsi="Times New Roman"/>
          <w:sz w:val="24"/>
          <w:szCs w:val="24"/>
        </w:rPr>
        <w:t xml:space="preserve"> (Порошиной) Марии Николаевны «Новые аэробные </w:t>
      </w:r>
      <w:proofErr w:type="spellStart"/>
      <w:r w:rsidRPr="009D2ADB">
        <w:rPr>
          <w:rFonts w:ascii="Times New Roman" w:hAnsi="Times New Roman"/>
          <w:sz w:val="24"/>
          <w:szCs w:val="24"/>
        </w:rPr>
        <w:t>метилотрофные</w:t>
      </w:r>
      <w:proofErr w:type="spellEnd"/>
      <w:r w:rsidRPr="009D2ADB">
        <w:rPr>
          <w:rFonts w:ascii="Times New Roman" w:hAnsi="Times New Roman"/>
          <w:sz w:val="24"/>
          <w:szCs w:val="24"/>
        </w:rPr>
        <w:t xml:space="preserve"> бактерии из соленых биотопов»</w:t>
      </w:r>
      <w:r w:rsidR="00D25706">
        <w:rPr>
          <w:rFonts w:ascii="Times New Roman" w:hAnsi="Times New Roman"/>
          <w:sz w:val="24"/>
          <w:szCs w:val="24"/>
        </w:rPr>
        <w:t>,</w:t>
      </w:r>
      <w:r w:rsidRPr="009D2ADB">
        <w:rPr>
          <w:rFonts w:ascii="Times New Roman" w:hAnsi="Times New Roman"/>
          <w:sz w:val="24"/>
          <w:szCs w:val="24"/>
        </w:rPr>
        <w:t xml:space="preserve"> представленн</w:t>
      </w:r>
      <w:r w:rsidR="00D25706">
        <w:rPr>
          <w:rFonts w:ascii="Times New Roman" w:hAnsi="Times New Roman"/>
          <w:sz w:val="24"/>
          <w:szCs w:val="24"/>
        </w:rPr>
        <w:t>ой</w:t>
      </w:r>
      <w:r w:rsidRPr="009D2ADB">
        <w:rPr>
          <w:rFonts w:ascii="Times New Roman" w:hAnsi="Times New Roman"/>
          <w:sz w:val="24"/>
          <w:szCs w:val="24"/>
        </w:rPr>
        <w:t xml:space="preserve"> на соискание степени кандидата биологических наук по специальности 03.02.03 - Микробиология</w:t>
      </w:r>
    </w:p>
    <w:tbl>
      <w:tblPr>
        <w:tblW w:w="0" w:type="auto"/>
        <w:jc w:val="center"/>
        <w:tblInd w:w="-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1549"/>
        <w:gridCol w:w="2086"/>
        <w:gridCol w:w="1752"/>
        <w:gridCol w:w="1739"/>
        <w:gridCol w:w="6548"/>
      </w:tblGrid>
      <w:tr w:rsidR="000334D4" w:rsidRPr="009D2ADB" w:rsidTr="00D25706">
        <w:trPr>
          <w:jc w:val="center"/>
        </w:trPr>
        <w:tc>
          <w:tcPr>
            <w:tcW w:w="1548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086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752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3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548" w:type="dxa"/>
          </w:tcPr>
          <w:p w:rsidR="000334D4" w:rsidRPr="009D2ADB" w:rsidRDefault="000334D4" w:rsidP="00DB5B33">
            <w:pPr>
              <w:tabs>
                <w:tab w:val="left" w:pos="6942"/>
                <w:tab w:val="left" w:pos="7122"/>
              </w:tabs>
              <w:spacing w:after="0" w:line="240" w:lineRule="auto"/>
              <w:ind w:right="7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 xml:space="preserve">Основные научные труды </w:t>
            </w:r>
          </w:p>
        </w:tc>
      </w:tr>
      <w:tr w:rsidR="000334D4" w:rsidRPr="009D2ADB" w:rsidTr="00D25706">
        <w:trPr>
          <w:jc w:val="center"/>
        </w:trPr>
        <w:tc>
          <w:tcPr>
            <w:tcW w:w="1548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Цыганков Анатолий Анатольевич</w:t>
            </w:r>
          </w:p>
        </w:tc>
        <w:tc>
          <w:tcPr>
            <w:tcW w:w="154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86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Институт фундаментальных проблем биологии Российской академии наук</w:t>
            </w:r>
          </w:p>
        </w:tc>
        <w:tc>
          <w:tcPr>
            <w:tcW w:w="1752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D2ADB">
              <w:rPr>
                <w:rFonts w:ascii="Times New Roman" w:hAnsi="Times New Roman"/>
                <w:sz w:val="24"/>
                <w:szCs w:val="24"/>
              </w:rPr>
              <w:t>октор биологических наук</w:t>
            </w:r>
          </w:p>
        </w:tc>
        <w:tc>
          <w:tcPr>
            <w:tcW w:w="1739" w:type="dxa"/>
          </w:tcPr>
          <w:p w:rsidR="000334D4" w:rsidRPr="009D2ADB" w:rsidRDefault="000334D4" w:rsidP="001D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ADB">
              <w:rPr>
                <w:rFonts w:ascii="Times New Roman" w:hAnsi="Times New Roman"/>
                <w:sz w:val="24"/>
                <w:szCs w:val="24"/>
              </w:rPr>
              <w:t>03.02.03</w:t>
            </w:r>
          </w:p>
        </w:tc>
        <w:tc>
          <w:tcPr>
            <w:tcW w:w="6548" w:type="dxa"/>
          </w:tcPr>
          <w:p w:rsidR="000334D4" w:rsidRPr="00D25706" w:rsidRDefault="000334D4" w:rsidP="00DB5B33">
            <w:pPr>
              <w:numPr>
                <w:ilvl w:val="0"/>
                <w:numId w:val="10"/>
              </w:numPr>
              <w:tabs>
                <w:tab w:val="left" w:pos="0"/>
                <w:tab w:val="left" w:pos="6942"/>
                <w:tab w:val="left" w:pos="7122"/>
              </w:tabs>
              <w:spacing w:after="0" w:line="240" w:lineRule="auto"/>
              <w:ind w:right="761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25706">
              <w:rPr>
                <w:rFonts w:ascii="Times New Roman" w:hAnsi="Times New Roman"/>
                <w:lang w:val="en-US"/>
              </w:rPr>
              <w:t>Tekucheva</w:t>
            </w:r>
            <w:proofErr w:type="spellEnd"/>
            <w:r w:rsidRPr="00D25706">
              <w:rPr>
                <w:rFonts w:ascii="Times New Roman" w:hAnsi="Times New Roman"/>
                <w:lang w:val="en-US"/>
              </w:rPr>
              <w:t xml:space="preserve"> D.N.,</w:t>
            </w:r>
            <w:r w:rsidRPr="00D2570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25706">
              <w:rPr>
                <w:rFonts w:ascii="Times New Roman" w:hAnsi="Times New Roman"/>
                <w:lang w:val="en-US"/>
              </w:rPr>
              <w:t>Laurinavichene</w:t>
            </w:r>
            <w:proofErr w:type="spellEnd"/>
            <w:r w:rsidRPr="00D25706">
              <w:rPr>
                <w:rFonts w:ascii="Times New Roman" w:hAnsi="Times New Roman"/>
                <w:lang w:val="en-US"/>
              </w:rPr>
              <w:t xml:space="preserve"> T.V., Seibert M., </w:t>
            </w:r>
            <w:proofErr w:type="spellStart"/>
            <w:r w:rsidRPr="00D25706">
              <w:rPr>
                <w:rFonts w:ascii="Times New Roman" w:hAnsi="Times New Roman"/>
                <w:b/>
                <w:lang w:val="en-US"/>
              </w:rPr>
              <w:t>Tsygankov</w:t>
            </w:r>
            <w:proofErr w:type="spellEnd"/>
            <w:r w:rsidRPr="00D25706">
              <w:rPr>
                <w:rFonts w:ascii="Times New Roman" w:hAnsi="Times New Roman"/>
                <w:b/>
                <w:lang w:val="en-US"/>
              </w:rPr>
              <w:t xml:space="preserve"> A.A.</w:t>
            </w:r>
            <w:r w:rsidRPr="00D25706">
              <w:rPr>
                <w:rFonts w:ascii="Times New Roman" w:hAnsi="Times New Roman"/>
                <w:lang w:val="en-US"/>
              </w:rPr>
              <w:t xml:space="preserve"> Immobilized purple bacteria for light-driven H</w:t>
            </w:r>
            <w:r w:rsidRPr="00D25706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D25706">
              <w:rPr>
                <w:rFonts w:ascii="Times New Roman" w:hAnsi="Times New Roman"/>
                <w:lang w:val="en-US"/>
              </w:rPr>
              <w:t xml:space="preserve"> production from starch and potato fermentation effluents. Biotechnology Progress (2011) 27(5), 1248-1256.</w:t>
            </w:r>
          </w:p>
          <w:p w:rsidR="000334D4" w:rsidRPr="00D25706" w:rsidRDefault="000334D4" w:rsidP="00DB5B33">
            <w:pPr>
              <w:numPr>
                <w:ilvl w:val="0"/>
                <w:numId w:val="10"/>
              </w:numPr>
              <w:tabs>
                <w:tab w:val="left" w:pos="6942"/>
                <w:tab w:val="left" w:pos="7122"/>
                <w:tab w:val="left" w:pos="8820"/>
                <w:tab w:val="left" w:pos="9639"/>
              </w:tabs>
              <w:spacing w:after="0" w:line="240" w:lineRule="auto"/>
              <w:ind w:right="761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25706">
              <w:rPr>
                <w:rFonts w:ascii="Times New Roman" w:hAnsi="Times New Roman"/>
                <w:bCs/>
                <w:lang w:val="en-US"/>
              </w:rPr>
              <w:t xml:space="preserve">E.S. </w:t>
            </w:r>
            <w:proofErr w:type="spellStart"/>
            <w:r w:rsidRPr="00D25706">
              <w:rPr>
                <w:rFonts w:ascii="Times New Roman" w:hAnsi="Times New Roman"/>
                <w:bCs/>
                <w:lang w:val="en-US"/>
              </w:rPr>
              <w:t>Shastik</w:t>
            </w:r>
            <w:proofErr w:type="spellEnd"/>
            <w:r w:rsidRPr="00D25706">
              <w:rPr>
                <w:rFonts w:ascii="Times New Roman" w:hAnsi="Times New Roman"/>
                <w:bCs/>
                <w:lang w:val="en-US"/>
              </w:rPr>
              <w:t>,</w:t>
            </w:r>
            <w:r w:rsidRPr="00D2570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D25706">
              <w:rPr>
                <w:rFonts w:ascii="Times New Roman" w:hAnsi="Times New Roman"/>
                <w:bCs/>
                <w:lang w:val="en-US"/>
              </w:rPr>
              <w:t xml:space="preserve">D.V. </w:t>
            </w:r>
            <w:proofErr w:type="spellStart"/>
            <w:r w:rsidRPr="00D25706">
              <w:rPr>
                <w:rFonts w:ascii="Times New Roman" w:hAnsi="Times New Roman"/>
                <w:bCs/>
                <w:lang w:val="en-US"/>
              </w:rPr>
              <w:t>Vokhmyanina</w:t>
            </w:r>
            <w:proofErr w:type="spellEnd"/>
            <w:r w:rsidRPr="00D25706">
              <w:rPr>
                <w:rFonts w:ascii="Times New Roman" w:hAnsi="Times New Roman"/>
                <w:bCs/>
                <w:lang w:val="en-US"/>
              </w:rPr>
              <w:t xml:space="preserve">, N.A. </w:t>
            </w:r>
            <w:proofErr w:type="spellStart"/>
            <w:r w:rsidRPr="00D25706">
              <w:rPr>
                <w:rFonts w:ascii="Times New Roman" w:hAnsi="Times New Roman"/>
                <w:bCs/>
                <w:lang w:val="en-US"/>
              </w:rPr>
              <w:t>Zorin</w:t>
            </w:r>
            <w:proofErr w:type="spellEnd"/>
            <w:r w:rsidRPr="00D25706">
              <w:rPr>
                <w:rFonts w:ascii="Times New Roman" w:hAnsi="Times New Roman"/>
                <w:bCs/>
                <w:lang w:val="en-US"/>
              </w:rPr>
              <w:t xml:space="preserve">, O.G. </w:t>
            </w:r>
            <w:proofErr w:type="spellStart"/>
            <w:r w:rsidRPr="00D25706">
              <w:rPr>
                <w:rFonts w:ascii="Times New Roman" w:hAnsi="Times New Roman"/>
                <w:bCs/>
                <w:lang w:val="en-US"/>
              </w:rPr>
              <w:t>Voronin</w:t>
            </w:r>
            <w:proofErr w:type="spellEnd"/>
            <w:r w:rsidRPr="00D25706">
              <w:rPr>
                <w:rFonts w:ascii="Times New Roman" w:hAnsi="Times New Roman"/>
                <w:bCs/>
                <w:lang w:val="en-US"/>
              </w:rPr>
              <w:t xml:space="preserve">, A.A. </w:t>
            </w:r>
            <w:proofErr w:type="spellStart"/>
            <w:r w:rsidRPr="00D25706">
              <w:rPr>
                <w:rFonts w:ascii="Times New Roman" w:hAnsi="Times New Roman"/>
                <w:bCs/>
                <w:lang w:val="en-US"/>
              </w:rPr>
              <w:t>Karyakin</w:t>
            </w:r>
            <w:proofErr w:type="spellEnd"/>
            <w:r w:rsidRPr="00D25706">
              <w:rPr>
                <w:rFonts w:ascii="Times New Roman" w:hAnsi="Times New Roman"/>
                <w:bCs/>
                <w:lang w:val="en-US"/>
              </w:rPr>
              <w:t>,</w:t>
            </w:r>
            <w:r w:rsidRPr="00D25706">
              <w:rPr>
                <w:rFonts w:ascii="Times New Roman" w:hAnsi="Times New Roman"/>
                <w:b/>
                <w:bCs/>
                <w:lang w:val="en-US"/>
              </w:rPr>
              <w:t xml:space="preserve"> A.A. </w:t>
            </w:r>
            <w:proofErr w:type="spellStart"/>
            <w:r w:rsidRPr="00D25706">
              <w:rPr>
                <w:rFonts w:ascii="Times New Roman" w:hAnsi="Times New Roman"/>
                <w:b/>
                <w:bCs/>
                <w:lang w:val="en-US"/>
              </w:rPr>
              <w:t>Tsygankov</w:t>
            </w:r>
            <w:proofErr w:type="spellEnd"/>
            <w:r w:rsidRPr="00D25706"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r w:rsidRPr="00D25706">
              <w:rPr>
                <w:rFonts w:ascii="Times New Roman" w:hAnsi="Times New Roman"/>
                <w:bCs/>
                <w:lang w:val="en-US"/>
              </w:rPr>
              <w:t>Demonstration of hydrogenase electrode operation in a bioreactor. Enzyme and Microbial Technology (2011) 49, 453-458.</w:t>
            </w:r>
          </w:p>
          <w:p w:rsidR="000334D4" w:rsidRPr="00D25706" w:rsidRDefault="000334D4" w:rsidP="00DB5B33">
            <w:pPr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autoSpaceDE w:val="0"/>
              <w:autoSpaceDN w:val="0"/>
              <w:adjustRightInd w:val="0"/>
              <w:spacing w:after="0" w:line="240" w:lineRule="auto"/>
              <w:ind w:right="761"/>
              <w:rPr>
                <w:rFonts w:ascii="Times New Roman" w:hAnsi="Times New Roman"/>
                <w:lang w:val="en-US"/>
              </w:rPr>
            </w:pPr>
            <w:proofErr w:type="spellStart"/>
            <w:r w:rsidRPr="00D25706">
              <w:rPr>
                <w:rFonts w:ascii="Times New Roman" w:hAnsi="Times New Roman"/>
                <w:color w:val="000000"/>
                <w:lang w:val="en-US"/>
              </w:rPr>
              <w:t>Khusnutdinova</w:t>
            </w:r>
            <w:proofErr w:type="spellEnd"/>
            <w:r w:rsidRPr="00D25706">
              <w:rPr>
                <w:rFonts w:ascii="Times New Roman" w:hAnsi="Times New Roman"/>
                <w:color w:val="000000"/>
                <w:lang w:val="en-US"/>
              </w:rPr>
              <w:t xml:space="preserve"> A.N., </w:t>
            </w:r>
            <w:proofErr w:type="spellStart"/>
            <w:r w:rsidRPr="00D25706">
              <w:rPr>
                <w:rFonts w:ascii="Times New Roman" w:hAnsi="Times New Roman"/>
                <w:color w:val="000000"/>
                <w:lang w:val="en-US"/>
              </w:rPr>
              <w:t>Ovchenkova</w:t>
            </w:r>
            <w:proofErr w:type="spellEnd"/>
            <w:r w:rsidRPr="00D25706">
              <w:rPr>
                <w:rFonts w:ascii="Times New Roman" w:hAnsi="Times New Roman"/>
                <w:color w:val="000000"/>
                <w:lang w:val="en-US"/>
              </w:rPr>
              <w:t xml:space="preserve"> E.P., </w:t>
            </w:r>
            <w:proofErr w:type="spellStart"/>
            <w:proofErr w:type="gramStart"/>
            <w:r w:rsidRPr="00D25706">
              <w:rPr>
                <w:rFonts w:ascii="Times New Roman" w:hAnsi="Times New Roman"/>
                <w:color w:val="000000"/>
                <w:lang w:val="en-US"/>
              </w:rPr>
              <w:t>KhristovaA.P</w:t>
            </w:r>
            <w:proofErr w:type="spellEnd"/>
            <w:r w:rsidRPr="00D25706">
              <w:rPr>
                <w:rFonts w:ascii="Times New Roman" w:hAnsi="Times New Roman"/>
                <w:color w:val="000000"/>
                <w:lang w:val="en-US"/>
              </w:rPr>
              <w:t>.,</w:t>
            </w:r>
            <w:proofErr w:type="gramEnd"/>
            <w:r w:rsidRPr="00D2570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D25706">
              <w:rPr>
                <w:rFonts w:ascii="Times New Roman" w:hAnsi="Times New Roman"/>
                <w:color w:val="000000"/>
                <w:lang w:val="en-US"/>
              </w:rPr>
              <w:t>Laurinavichene</w:t>
            </w:r>
            <w:proofErr w:type="spellEnd"/>
            <w:r w:rsidRPr="00D25706">
              <w:rPr>
                <w:rFonts w:ascii="Times New Roman" w:hAnsi="Times New Roman"/>
                <w:color w:val="000000"/>
                <w:lang w:val="en-US"/>
              </w:rPr>
              <w:t xml:space="preserve"> T.V., </w:t>
            </w:r>
            <w:proofErr w:type="spellStart"/>
            <w:r w:rsidRPr="00D25706">
              <w:rPr>
                <w:rFonts w:ascii="Times New Roman" w:hAnsi="Times New Roman"/>
                <w:color w:val="000000"/>
                <w:lang w:val="en-US"/>
              </w:rPr>
              <w:t>Shastik</w:t>
            </w:r>
            <w:proofErr w:type="spellEnd"/>
            <w:r w:rsidRPr="00D25706">
              <w:rPr>
                <w:rFonts w:ascii="Times New Roman" w:hAnsi="Times New Roman"/>
                <w:color w:val="000000"/>
                <w:lang w:val="en-US"/>
              </w:rPr>
              <w:t xml:space="preserve"> E.S., Liu </w:t>
            </w:r>
            <w:proofErr w:type="spellStart"/>
            <w:r w:rsidRPr="00D25706">
              <w:rPr>
                <w:rFonts w:ascii="Times New Roman" w:hAnsi="Times New Roman"/>
                <w:color w:val="000000"/>
                <w:lang w:val="en-US"/>
              </w:rPr>
              <w:t>Jianguo</w:t>
            </w:r>
            <w:proofErr w:type="spellEnd"/>
            <w:r w:rsidRPr="00D2570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D25706">
              <w:rPr>
                <w:rFonts w:ascii="Times New Roman" w:hAnsi="Times New Roman"/>
                <w:b/>
                <w:color w:val="000000"/>
                <w:lang w:val="en-US"/>
              </w:rPr>
              <w:t>Tsygankov</w:t>
            </w:r>
            <w:proofErr w:type="spellEnd"/>
            <w:r w:rsidRPr="00D25706">
              <w:rPr>
                <w:rFonts w:ascii="Times New Roman" w:hAnsi="Times New Roman"/>
                <w:b/>
                <w:color w:val="000000"/>
                <w:lang w:val="en-US"/>
              </w:rPr>
              <w:t xml:space="preserve"> A.A</w:t>
            </w:r>
            <w:r w:rsidRPr="00D25706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D25706">
              <w:rPr>
                <w:rFonts w:ascii="Times New Roman" w:hAnsi="Times New Roman"/>
                <w:lang w:val="en-US"/>
              </w:rPr>
              <w:t xml:space="preserve">New tolerant strains of purple </w:t>
            </w:r>
            <w:proofErr w:type="spellStart"/>
            <w:r w:rsidRPr="00D25706">
              <w:rPr>
                <w:rFonts w:ascii="Times New Roman" w:hAnsi="Times New Roman"/>
                <w:lang w:val="en-US"/>
              </w:rPr>
              <w:t>nonsulfur</w:t>
            </w:r>
            <w:proofErr w:type="spellEnd"/>
            <w:r w:rsidRPr="00D25706">
              <w:rPr>
                <w:rFonts w:ascii="Times New Roman" w:hAnsi="Times New Roman"/>
                <w:lang w:val="en-US"/>
              </w:rPr>
              <w:t xml:space="preserve"> bacteria for hydrogen production in a two-stage integrated system. </w:t>
            </w:r>
            <w:r w:rsidRPr="00D25706">
              <w:rPr>
                <w:rFonts w:ascii="Times New Roman" w:hAnsi="Times New Roman"/>
                <w:color w:val="000000"/>
                <w:szCs w:val="32"/>
                <w:lang w:val="en-US"/>
              </w:rPr>
              <w:t>International Journal of Hydrogen Energy (2012)</w:t>
            </w:r>
            <w:r w:rsidRPr="00D25706">
              <w:rPr>
                <w:rFonts w:ascii="Times New Roman" w:hAnsi="Times New Roman"/>
                <w:lang w:val="en-US"/>
              </w:rPr>
              <w:t xml:space="preserve"> 37 8820-8827.</w:t>
            </w:r>
          </w:p>
          <w:p w:rsidR="000334D4" w:rsidRPr="00D25706" w:rsidRDefault="000334D4" w:rsidP="00DB5B33">
            <w:pPr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autoSpaceDE w:val="0"/>
              <w:autoSpaceDN w:val="0"/>
              <w:adjustRightInd w:val="0"/>
              <w:spacing w:before="120" w:after="0" w:line="240" w:lineRule="auto"/>
              <w:ind w:right="761"/>
              <w:jc w:val="both"/>
              <w:rPr>
                <w:rFonts w:ascii="Times New Roman" w:hAnsi="Times New Roman"/>
                <w:iCs/>
              </w:rPr>
            </w:pPr>
            <w:r w:rsidRPr="00D25706">
              <w:rPr>
                <w:rFonts w:ascii="Times New Roman" w:hAnsi="Times New Roman"/>
              </w:rPr>
              <w:t xml:space="preserve">Ельцова З.А., Васильева Л.Г., </w:t>
            </w:r>
            <w:r w:rsidRPr="00D25706">
              <w:rPr>
                <w:rFonts w:ascii="Times New Roman" w:hAnsi="Times New Roman"/>
                <w:b/>
              </w:rPr>
              <w:t>Цыганков А.А.</w:t>
            </w:r>
            <w:r w:rsidRPr="00D25706">
              <w:rPr>
                <w:rFonts w:ascii="Times New Roman" w:hAnsi="Times New Roman"/>
              </w:rPr>
              <w:t xml:space="preserve"> Выделение водорода рекомбинантными штаммами </w:t>
            </w:r>
            <w:proofErr w:type="spellStart"/>
            <w:r w:rsidRPr="00D25706">
              <w:rPr>
                <w:rFonts w:ascii="Times New Roman" w:hAnsi="Times New Roman"/>
                <w:bCs/>
                <w:i/>
                <w:iCs/>
                <w:lang w:val="en-US"/>
              </w:rPr>
              <w:t>Rhodobacter</w:t>
            </w:r>
            <w:proofErr w:type="spellEnd"/>
            <w:r w:rsidRPr="00D2570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25706">
              <w:rPr>
                <w:rFonts w:ascii="Times New Roman" w:hAnsi="Times New Roman"/>
                <w:bCs/>
                <w:i/>
                <w:iCs/>
                <w:lang w:val="en-US"/>
              </w:rPr>
              <w:t>sphaeroides</w:t>
            </w:r>
            <w:proofErr w:type="spellEnd"/>
            <w:r w:rsidRPr="00D2570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D25706">
              <w:rPr>
                <w:rFonts w:ascii="Times New Roman" w:hAnsi="Times New Roman"/>
                <w:bCs/>
                <w:iCs/>
              </w:rPr>
              <w:t>с модифицированным фотосинтетическим аппаратом. Прикладная биохимия и микробиология (2010) 46, 532-537.</w:t>
            </w:r>
          </w:p>
          <w:p w:rsidR="000334D4" w:rsidRPr="00D25706" w:rsidRDefault="000334D4" w:rsidP="00DB5B33">
            <w:pPr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autoSpaceDE w:val="0"/>
              <w:autoSpaceDN w:val="0"/>
              <w:adjustRightInd w:val="0"/>
              <w:spacing w:after="0" w:line="240" w:lineRule="auto"/>
              <w:ind w:right="761"/>
              <w:rPr>
                <w:rFonts w:ascii="Times New Roman" w:eastAsia="Arial Unicode MS" w:hAnsi="Times New Roman"/>
                <w:kern w:val="1"/>
              </w:rPr>
            </w:pPr>
            <w:r w:rsidRPr="00D25706">
              <w:rPr>
                <w:rFonts w:ascii="Times New Roman" w:eastAsia="Arial Unicode MS" w:hAnsi="Times New Roman"/>
                <w:b/>
                <w:kern w:val="1"/>
              </w:rPr>
              <w:t xml:space="preserve"> </w:t>
            </w:r>
            <w:proofErr w:type="spellStart"/>
            <w:r w:rsidRPr="00D25706">
              <w:rPr>
                <w:rFonts w:ascii="Times New Roman" w:eastAsia="Arial Unicode MS" w:hAnsi="Times New Roman"/>
                <w:kern w:val="1"/>
              </w:rPr>
              <w:t>Петушкова</w:t>
            </w:r>
            <w:proofErr w:type="spellEnd"/>
            <w:r w:rsidRPr="00D25706">
              <w:rPr>
                <w:rFonts w:ascii="Times New Roman" w:eastAsia="Arial Unicode MS" w:hAnsi="Times New Roman"/>
                <w:kern w:val="1"/>
              </w:rPr>
              <w:t xml:space="preserve"> Е.П., </w:t>
            </w:r>
            <w:r w:rsidRPr="00D25706">
              <w:rPr>
                <w:rFonts w:ascii="Times New Roman" w:eastAsia="Arial Unicode MS" w:hAnsi="Times New Roman"/>
                <w:b/>
                <w:kern w:val="1"/>
              </w:rPr>
              <w:t>Цыганков А.А.</w:t>
            </w:r>
            <w:r w:rsidRPr="00D25706">
              <w:rPr>
                <w:rFonts w:ascii="Times New Roman" w:eastAsia="Arial Unicode MS" w:hAnsi="Times New Roman"/>
                <w:kern w:val="1"/>
              </w:rPr>
              <w:t xml:space="preserve"> Основные факторы, влияющие на </w:t>
            </w:r>
            <w:proofErr w:type="spellStart"/>
            <w:r w:rsidRPr="00D25706">
              <w:rPr>
                <w:rFonts w:ascii="Times New Roman" w:eastAsia="Arial Unicode MS" w:hAnsi="Times New Roman"/>
                <w:kern w:val="1"/>
              </w:rPr>
              <w:t>изоцитратлазную</w:t>
            </w:r>
            <w:proofErr w:type="spellEnd"/>
            <w:r w:rsidRPr="00D25706">
              <w:rPr>
                <w:rFonts w:ascii="Times New Roman" w:eastAsia="Arial Unicode MS" w:hAnsi="Times New Roman"/>
                <w:kern w:val="1"/>
              </w:rPr>
              <w:t xml:space="preserve"> активность </w:t>
            </w:r>
            <w:proofErr w:type="spellStart"/>
            <w:r w:rsidRPr="00D25706">
              <w:rPr>
                <w:rFonts w:ascii="Times New Roman" w:eastAsia="Arial Unicode MS" w:hAnsi="Times New Roman"/>
                <w:i/>
                <w:kern w:val="1"/>
                <w:lang w:val="en-US"/>
              </w:rPr>
              <w:t>Rhodobacter</w:t>
            </w:r>
            <w:proofErr w:type="spellEnd"/>
            <w:r w:rsidRPr="00D25706">
              <w:rPr>
                <w:rFonts w:ascii="Times New Roman" w:eastAsia="Arial Unicode MS" w:hAnsi="Times New Roman"/>
                <w:i/>
                <w:kern w:val="1"/>
              </w:rPr>
              <w:t xml:space="preserve"> </w:t>
            </w:r>
            <w:proofErr w:type="spellStart"/>
            <w:r w:rsidRPr="00D25706">
              <w:rPr>
                <w:rFonts w:ascii="Times New Roman" w:eastAsia="Arial Unicode MS" w:hAnsi="Times New Roman"/>
                <w:i/>
                <w:kern w:val="1"/>
                <w:lang w:val="en-US"/>
              </w:rPr>
              <w:t>capsulatus</w:t>
            </w:r>
            <w:proofErr w:type="spellEnd"/>
            <w:r w:rsidRPr="00D25706">
              <w:rPr>
                <w:rFonts w:ascii="Times New Roman" w:eastAsia="Arial Unicode MS" w:hAnsi="Times New Roman"/>
                <w:kern w:val="1"/>
              </w:rPr>
              <w:t xml:space="preserve"> </w:t>
            </w:r>
            <w:r w:rsidRPr="00D25706">
              <w:rPr>
                <w:rFonts w:ascii="Times New Roman" w:eastAsia="Arial Unicode MS" w:hAnsi="Times New Roman"/>
                <w:kern w:val="1"/>
                <w:lang w:val="en-US"/>
              </w:rPr>
              <w:t>B</w:t>
            </w:r>
            <w:r w:rsidRPr="00D25706">
              <w:rPr>
                <w:rFonts w:ascii="Times New Roman" w:eastAsia="Arial Unicode MS" w:hAnsi="Times New Roman"/>
                <w:kern w:val="1"/>
              </w:rPr>
              <w:t xml:space="preserve">10 в </w:t>
            </w:r>
            <w:proofErr w:type="spellStart"/>
            <w:r w:rsidRPr="00D25706">
              <w:rPr>
                <w:rFonts w:ascii="Times New Roman" w:eastAsia="Arial Unicode MS" w:hAnsi="Times New Roman"/>
                <w:kern w:val="1"/>
              </w:rPr>
              <w:t>фототрофных</w:t>
            </w:r>
            <w:proofErr w:type="spellEnd"/>
            <w:r w:rsidRPr="00D25706">
              <w:rPr>
                <w:rFonts w:ascii="Times New Roman" w:eastAsia="Arial Unicode MS" w:hAnsi="Times New Roman"/>
                <w:kern w:val="1"/>
              </w:rPr>
              <w:t xml:space="preserve"> условиях. Микробиология (2011) 80(5), 606-611.</w:t>
            </w:r>
          </w:p>
          <w:p w:rsidR="000334D4" w:rsidRPr="00D25706" w:rsidRDefault="000334D4" w:rsidP="00DB5B33">
            <w:pPr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autoSpaceDE w:val="0"/>
              <w:autoSpaceDN w:val="0"/>
              <w:adjustRightInd w:val="0"/>
              <w:spacing w:after="0" w:line="240" w:lineRule="auto"/>
              <w:ind w:right="761"/>
              <w:rPr>
                <w:rFonts w:ascii="Times New Roman" w:hAnsi="Times New Roman"/>
              </w:rPr>
            </w:pPr>
            <w:r w:rsidRPr="00D25706">
              <w:rPr>
                <w:rFonts w:ascii="Times New Roman" w:hAnsi="Times New Roman"/>
              </w:rPr>
              <w:t xml:space="preserve">Текучева Д.Н., </w:t>
            </w:r>
            <w:r w:rsidRPr="00D25706">
              <w:rPr>
                <w:rFonts w:ascii="Times New Roman" w:hAnsi="Times New Roman"/>
                <w:b/>
              </w:rPr>
              <w:t>Цыганков А.А.</w:t>
            </w:r>
            <w:r w:rsidRPr="00D25706">
              <w:rPr>
                <w:rFonts w:ascii="Times New Roman" w:hAnsi="Times New Roman"/>
              </w:rPr>
              <w:t xml:space="preserve"> Сопряженные биологические системы получения водорода (обзор). Прикладная биохимия и микробиология </w:t>
            </w:r>
            <w:bookmarkStart w:id="0" w:name="_GoBack"/>
            <w:bookmarkEnd w:id="0"/>
            <w:r w:rsidRPr="00D25706">
              <w:rPr>
                <w:rFonts w:ascii="Times New Roman" w:hAnsi="Times New Roman"/>
              </w:rPr>
              <w:lastRenderedPageBreak/>
              <w:t>(2012) 48(4), с. 357-375.</w:t>
            </w:r>
          </w:p>
          <w:p w:rsidR="000334D4" w:rsidRPr="00D25706" w:rsidRDefault="000334D4" w:rsidP="00DB5B33">
            <w:pPr>
              <w:pStyle w:val="a8"/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spacing w:line="360" w:lineRule="auto"/>
              <w:ind w:right="76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Laurinavichene</w:t>
            </w:r>
            <w:proofErr w:type="spellEnd"/>
            <w:r w:rsidRPr="00D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D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Laurinavichius</w:t>
            </w:r>
            <w:proofErr w:type="spellEnd"/>
            <w:r w:rsidRPr="00D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D25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Tsygankov</w:t>
            </w:r>
            <w:proofErr w:type="spellEnd"/>
            <w:r w:rsidRPr="00D25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Pr="00D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Integration of purple non-sulfur bacteria into the starch-</w:t>
            </w:r>
            <w:proofErr w:type="spellStart"/>
            <w:r w:rsidRPr="00D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hydrolizing</w:t>
            </w:r>
            <w:proofErr w:type="spellEnd"/>
            <w:r w:rsidRPr="00D25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consortium</w:t>
            </w:r>
            <w:r w:rsidRPr="00D257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Int. J. Hydrogen Energy</w:t>
            </w:r>
            <w:r w:rsidRPr="00D257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,</w:t>
            </w:r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39, 7713 (2014).</w:t>
            </w:r>
          </w:p>
          <w:p w:rsidR="000334D4" w:rsidRPr="009D2ADB" w:rsidRDefault="000334D4" w:rsidP="00DB5B33">
            <w:pPr>
              <w:pStyle w:val="a8"/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adjustRightInd w:val="0"/>
              <w:spacing w:line="360" w:lineRule="auto"/>
              <w:ind w:right="76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2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Kosourov</w:t>
            </w:r>
            <w:proofErr w:type="spellEnd"/>
            <w:r w:rsidRPr="00D2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</w:t>
            </w:r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Leino</w:t>
            </w:r>
            <w:proofErr w:type="spellEnd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H., </w:t>
            </w:r>
            <w:proofErr w:type="spellStart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Murukesan</w:t>
            </w:r>
            <w:proofErr w:type="spellEnd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G., Lynch F., </w:t>
            </w:r>
            <w:proofErr w:type="spellStart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Sivonen</w:t>
            </w:r>
            <w:proofErr w:type="spellEnd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D257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Tsygankov</w:t>
            </w:r>
            <w:proofErr w:type="spellEnd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Aro</w:t>
            </w:r>
            <w:proofErr w:type="spellEnd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E.-M., </w:t>
            </w:r>
            <w:proofErr w:type="spellStart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Allahverdieva</w:t>
            </w:r>
            <w:proofErr w:type="spellEnd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Y. Hydrogen </w:t>
            </w:r>
            <w:proofErr w:type="spellStart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photoproduction</w:t>
            </w:r>
            <w:proofErr w:type="spellEnd"/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by immobilized N</w:t>
            </w:r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D257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-fixing</w:t>
            </w:r>
            <w:r w:rsidRPr="009D2A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cyanobacteria: understanding the role of the uptake hydrogenase in the long-term process. </w:t>
            </w:r>
            <w:r w:rsidRPr="009D2A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Applied and Environmental Microbiology</w:t>
            </w:r>
            <w:r w:rsidRPr="009D2A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2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80,</w:t>
            </w:r>
            <w:r w:rsidRPr="009D2A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5807 (2014).</w:t>
            </w:r>
          </w:p>
          <w:p w:rsidR="000334D4" w:rsidRPr="009D2ADB" w:rsidRDefault="000334D4" w:rsidP="00DB5B33">
            <w:pPr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ind w:right="761"/>
              <w:rPr>
                <w:rFonts w:ascii="Times New Roman" w:hAnsi="Times New Roman"/>
                <w:bCs/>
              </w:rPr>
            </w:pPr>
            <w:r w:rsidRPr="009D2ADB">
              <w:rPr>
                <w:rFonts w:ascii="Times New Roman" w:hAnsi="Times New Roman"/>
                <w:b/>
              </w:rPr>
              <w:t xml:space="preserve">Цыганков А.А, </w:t>
            </w:r>
            <w:proofErr w:type="spellStart"/>
            <w:r w:rsidRPr="00D25706">
              <w:rPr>
                <w:rFonts w:ascii="Times New Roman" w:hAnsi="Times New Roman"/>
              </w:rPr>
              <w:t>Хуснутдинова</w:t>
            </w:r>
            <w:proofErr w:type="spellEnd"/>
            <w:r w:rsidRPr="00D25706">
              <w:rPr>
                <w:rFonts w:ascii="Times New Roman" w:hAnsi="Times New Roman"/>
              </w:rPr>
              <w:t xml:space="preserve"> А.Н.</w:t>
            </w:r>
            <w:r w:rsidRPr="009D2ADB">
              <w:rPr>
                <w:rFonts w:ascii="Times New Roman" w:hAnsi="Times New Roman"/>
                <w:b/>
              </w:rPr>
              <w:t xml:space="preserve"> </w:t>
            </w:r>
            <w:r w:rsidRPr="009D2ADB">
              <w:rPr>
                <w:rFonts w:ascii="Times New Roman" w:hAnsi="Times New Roman"/>
                <w:bCs/>
              </w:rPr>
              <w:t>Участие Н</w:t>
            </w:r>
            <w:proofErr w:type="gramStart"/>
            <w:r w:rsidRPr="009D2ADB">
              <w:rPr>
                <w:rFonts w:ascii="Times New Roman" w:hAnsi="Times New Roman"/>
                <w:bCs/>
                <w:vertAlign w:val="subscript"/>
              </w:rPr>
              <w:t>2</w:t>
            </w:r>
            <w:proofErr w:type="gramEnd"/>
            <w:r w:rsidRPr="009D2ADB">
              <w:rPr>
                <w:rFonts w:ascii="Times New Roman" w:hAnsi="Times New Roman"/>
                <w:bCs/>
              </w:rPr>
              <w:t xml:space="preserve"> в метаболизме пурпурных бактерий и перспективы практического использования. Микробиология, 84(1), 3-26 (2015)</w:t>
            </w:r>
          </w:p>
          <w:p w:rsidR="000334D4" w:rsidRPr="00D25706" w:rsidRDefault="000334D4" w:rsidP="00D25706">
            <w:pPr>
              <w:numPr>
                <w:ilvl w:val="0"/>
                <w:numId w:val="10"/>
              </w:numPr>
              <w:tabs>
                <w:tab w:val="left" w:pos="6942"/>
                <w:tab w:val="left" w:pos="7122"/>
              </w:tabs>
              <w:ind w:right="761"/>
              <w:rPr>
                <w:rFonts w:ascii="Times New Roman" w:hAnsi="Times New Roman"/>
                <w:lang w:val="en-US"/>
              </w:rPr>
            </w:pPr>
            <w:r w:rsidRPr="009D2AD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25706">
              <w:rPr>
                <w:rFonts w:ascii="Times New Roman" w:hAnsi="Times New Roman"/>
                <w:lang w:val="en-US"/>
              </w:rPr>
              <w:t>Abdullatypov</w:t>
            </w:r>
            <w:proofErr w:type="spellEnd"/>
            <w:r w:rsidRPr="00D25706">
              <w:rPr>
                <w:rFonts w:ascii="Times New Roman" w:hAnsi="Times New Roman"/>
                <w:lang w:val="en-US"/>
              </w:rPr>
              <w:t xml:space="preserve"> A. V.,</w:t>
            </w:r>
            <w:r w:rsidRPr="009D2AD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25706">
              <w:rPr>
                <w:rFonts w:ascii="Times New Roman" w:hAnsi="Times New Roman"/>
                <w:b/>
                <w:lang w:val="en-US"/>
              </w:rPr>
              <w:t>Tsygankov</w:t>
            </w:r>
            <w:proofErr w:type="spellEnd"/>
            <w:r w:rsidRPr="00D25706">
              <w:rPr>
                <w:rFonts w:ascii="Times New Roman" w:hAnsi="Times New Roman"/>
                <w:b/>
                <w:lang w:val="en-US"/>
              </w:rPr>
              <w:t xml:space="preserve"> A. A.</w:t>
            </w:r>
            <w:r w:rsidRPr="009D2ADB">
              <w:rPr>
                <w:rFonts w:ascii="Times New Roman" w:hAnsi="Times New Roman"/>
                <w:lang w:val="en-US"/>
              </w:rPr>
              <w:t xml:space="preserve"> Modeling three-dimensional structure of two closely related hydrogenases // </w:t>
            </w:r>
            <w:r w:rsidRPr="009D2ADB">
              <w:rPr>
                <w:rFonts w:ascii="Times New Roman" w:hAnsi="Times New Roman"/>
                <w:i/>
                <w:lang w:val="en-US"/>
              </w:rPr>
              <w:t>Photosynthesis Research</w:t>
            </w:r>
            <w:r w:rsidRPr="009D2ADB">
              <w:rPr>
                <w:rFonts w:ascii="Times New Roman" w:hAnsi="Times New Roman"/>
                <w:lang w:val="en-US"/>
              </w:rPr>
              <w:t xml:space="preserve">. 2015, </w:t>
            </w:r>
            <w:r w:rsidRPr="00D25706">
              <w:rPr>
                <w:rFonts w:ascii="Times New Roman" w:hAnsi="Times New Roman"/>
                <w:lang w:val="en-US"/>
              </w:rPr>
              <w:t>125,</w:t>
            </w:r>
            <w:r w:rsidR="00D25706">
              <w:rPr>
                <w:rFonts w:ascii="Times New Roman" w:hAnsi="Times New Roman"/>
                <w:lang w:val="en-US"/>
              </w:rPr>
              <w:t xml:space="preserve"> 341-353</w:t>
            </w:r>
            <w:r w:rsidR="00D25706">
              <w:rPr>
                <w:rFonts w:ascii="Times New Roman" w:hAnsi="Times New Roman"/>
              </w:rPr>
              <w:t>.</w:t>
            </w:r>
          </w:p>
        </w:tc>
      </w:tr>
    </w:tbl>
    <w:p w:rsidR="000334D4" w:rsidRPr="009D2ADB" w:rsidRDefault="000334D4" w:rsidP="00590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4D4" w:rsidRPr="009D2ADB" w:rsidRDefault="000334D4" w:rsidP="00FC5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ADB">
        <w:rPr>
          <w:rFonts w:ascii="Times New Roman" w:hAnsi="Times New Roman"/>
          <w:bCs/>
          <w:sz w:val="24"/>
          <w:szCs w:val="24"/>
        </w:rPr>
        <w:t>Д</w:t>
      </w:r>
      <w:r w:rsidRPr="009D2ADB">
        <w:rPr>
          <w:rFonts w:ascii="Times New Roman" w:hAnsi="Times New Roman"/>
          <w:sz w:val="24"/>
          <w:szCs w:val="24"/>
        </w:rPr>
        <w:t xml:space="preserve">октор биологических наук, </w:t>
      </w:r>
      <w:r w:rsidRPr="009D2ADB">
        <w:rPr>
          <w:rFonts w:ascii="Times New Roman" w:hAnsi="Times New Roman"/>
          <w:color w:val="000000"/>
          <w:sz w:val="24"/>
          <w:szCs w:val="24"/>
        </w:rPr>
        <w:t xml:space="preserve">зав. лабораторией биотехнологии и физиологии </w:t>
      </w:r>
      <w:proofErr w:type="spellStart"/>
      <w:r w:rsidRPr="009D2ADB">
        <w:rPr>
          <w:rFonts w:ascii="Times New Roman" w:hAnsi="Times New Roman"/>
          <w:color w:val="000000"/>
          <w:sz w:val="24"/>
          <w:szCs w:val="24"/>
        </w:rPr>
        <w:t>фототрофных</w:t>
      </w:r>
      <w:proofErr w:type="spellEnd"/>
      <w:r w:rsidRPr="009D2ADB">
        <w:rPr>
          <w:rFonts w:ascii="Times New Roman" w:hAnsi="Times New Roman"/>
          <w:color w:val="000000"/>
          <w:sz w:val="24"/>
          <w:szCs w:val="24"/>
        </w:rPr>
        <w:t xml:space="preserve"> организмов Федерального государственного </w:t>
      </w:r>
      <w:r w:rsidRPr="009D2ADB">
        <w:rPr>
          <w:rFonts w:ascii="Times New Roman" w:hAnsi="Times New Roman"/>
          <w:sz w:val="24"/>
          <w:szCs w:val="24"/>
        </w:rPr>
        <w:t xml:space="preserve">бюджетного </w:t>
      </w:r>
      <w:proofErr w:type="gramStart"/>
      <w:r w:rsidRPr="009D2ADB">
        <w:rPr>
          <w:rFonts w:ascii="Times New Roman" w:hAnsi="Times New Roman"/>
          <w:color w:val="000000"/>
          <w:sz w:val="24"/>
          <w:szCs w:val="24"/>
        </w:rPr>
        <w:t>учреждения науки Института фундаментальных проблем биологии Российской академии наук</w:t>
      </w:r>
      <w:proofErr w:type="gramEnd"/>
      <w:r w:rsidRPr="009D2ADB">
        <w:rPr>
          <w:rFonts w:ascii="Times New Roman" w:hAnsi="Times New Roman"/>
          <w:sz w:val="24"/>
          <w:szCs w:val="24"/>
        </w:rPr>
        <w:t xml:space="preserve"> </w:t>
      </w:r>
    </w:p>
    <w:p w:rsidR="000334D4" w:rsidRPr="009D2ADB" w:rsidRDefault="000334D4" w:rsidP="00DB5B33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2290, г"/>
        </w:smartTagPr>
        <w:r w:rsidRPr="009D2ADB">
          <w:rPr>
            <w:rFonts w:ascii="Times New Roman" w:hAnsi="Times New Roman"/>
            <w:sz w:val="24"/>
            <w:szCs w:val="24"/>
          </w:rPr>
          <w:t>142290, г</w:t>
        </w:r>
      </w:smartTag>
      <w:r w:rsidRPr="009D2ADB">
        <w:rPr>
          <w:rFonts w:ascii="Times New Roman" w:hAnsi="Times New Roman"/>
          <w:sz w:val="24"/>
          <w:szCs w:val="24"/>
        </w:rPr>
        <w:t xml:space="preserve">. Пущино, </w:t>
      </w:r>
      <w:proofErr w:type="gramStart"/>
      <w:r w:rsidRPr="009D2ADB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9D2ADB">
        <w:rPr>
          <w:rFonts w:ascii="Times New Roman" w:hAnsi="Times New Roman"/>
          <w:sz w:val="24"/>
          <w:szCs w:val="24"/>
        </w:rPr>
        <w:t xml:space="preserve"> обл. Телефон: (4967) 73-18-68;   (4967)73-27-91. Факс: (4967) 79-05-32.</w:t>
      </w:r>
      <w:r w:rsidRPr="009D2ADB">
        <w:rPr>
          <w:rFonts w:ascii="Times New Roman" w:hAnsi="Times New Roman"/>
          <w:sz w:val="24"/>
          <w:szCs w:val="24"/>
        </w:rPr>
        <w:br/>
      </w:r>
    </w:p>
    <w:p w:rsidR="000334D4" w:rsidRPr="009D2ADB" w:rsidRDefault="000334D4" w:rsidP="00590F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9D2AD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9D2ADB">
        <w:rPr>
          <w:rStyle w:val="contactvaluetext"/>
          <w:rFonts w:ascii="Times New Roman" w:hAnsi="Times New Roman"/>
          <w:sz w:val="24"/>
          <w:szCs w:val="24"/>
          <w:lang w:val="en-US"/>
        </w:rPr>
        <w:t>ttt-00@mail.ru</w:t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  <w:lang w:val="en-US"/>
        </w:rPr>
        <w:tab/>
      </w:r>
      <w:r w:rsidRPr="009D2ADB">
        <w:rPr>
          <w:rFonts w:ascii="Times New Roman" w:hAnsi="Times New Roman"/>
          <w:sz w:val="24"/>
          <w:szCs w:val="24"/>
        </w:rPr>
        <w:t>Цыганков</w:t>
      </w:r>
      <w:r w:rsidRPr="009D2A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2ADB">
        <w:rPr>
          <w:rFonts w:ascii="Times New Roman" w:hAnsi="Times New Roman"/>
          <w:sz w:val="24"/>
          <w:szCs w:val="24"/>
        </w:rPr>
        <w:t>А</w:t>
      </w:r>
      <w:r w:rsidRPr="009D2ADB">
        <w:rPr>
          <w:rFonts w:ascii="Times New Roman" w:hAnsi="Times New Roman"/>
          <w:sz w:val="24"/>
          <w:szCs w:val="24"/>
          <w:lang w:val="en-US"/>
        </w:rPr>
        <w:t>. </w:t>
      </w:r>
      <w:r w:rsidRPr="009D2ADB">
        <w:rPr>
          <w:rFonts w:ascii="Times New Roman" w:hAnsi="Times New Roman"/>
          <w:sz w:val="24"/>
          <w:szCs w:val="24"/>
        </w:rPr>
        <w:t>А</w:t>
      </w:r>
      <w:r w:rsidRPr="009D2ADB">
        <w:rPr>
          <w:rFonts w:ascii="Times New Roman" w:hAnsi="Times New Roman"/>
          <w:sz w:val="24"/>
          <w:szCs w:val="24"/>
          <w:lang w:val="en-US"/>
        </w:rPr>
        <w:t>.</w:t>
      </w:r>
    </w:p>
    <w:sectPr w:rsidR="000334D4" w:rsidRPr="009D2ADB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378A2"/>
    <w:multiLevelType w:val="hybridMultilevel"/>
    <w:tmpl w:val="EF9CEBC2"/>
    <w:lvl w:ilvl="0" w:tplc="2D48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34D4"/>
    <w:rsid w:val="000344E5"/>
    <w:rsid w:val="000550AF"/>
    <w:rsid w:val="00060B70"/>
    <w:rsid w:val="001337AA"/>
    <w:rsid w:val="00135F55"/>
    <w:rsid w:val="00145A5B"/>
    <w:rsid w:val="00163E82"/>
    <w:rsid w:val="00175D2C"/>
    <w:rsid w:val="00192216"/>
    <w:rsid w:val="001B4887"/>
    <w:rsid w:val="001D7885"/>
    <w:rsid w:val="00233192"/>
    <w:rsid w:val="00237261"/>
    <w:rsid w:val="002B4D4D"/>
    <w:rsid w:val="003267F3"/>
    <w:rsid w:val="003368AE"/>
    <w:rsid w:val="00371913"/>
    <w:rsid w:val="003F7257"/>
    <w:rsid w:val="004025B5"/>
    <w:rsid w:val="00407182"/>
    <w:rsid w:val="00482B70"/>
    <w:rsid w:val="00514AA9"/>
    <w:rsid w:val="00524936"/>
    <w:rsid w:val="005302AC"/>
    <w:rsid w:val="0055789A"/>
    <w:rsid w:val="00560C63"/>
    <w:rsid w:val="0057029A"/>
    <w:rsid w:val="00584B42"/>
    <w:rsid w:val="00590F16"/>
    <w:rsid w:val="00606201"/>
    <w:rsid w:val="00640A49"/>
    <w:rsid w:val="0069171D"/>
    <w:rsid w:val="006D4F9C"/>
    <w:rsid w:val="0071487F"/>
    <w:rsid w:val="00735345"/>
    <w:rsid w:val="00862AFD"/>
    <w:rsid w:val="00882643"/>
    <w:rsid w:val="0089091C"/>
    <w:rsid w:val="008A2AB2"/>
    <w:rsid w:val="008C03EC"/>
    <w:rsid w:val="008E2755"/>
    <w:rsid w:val="00930AB4"/>
    <w:rsid w:val="00936298"/>
    <w:rsid w:val="009D2ADB"/>
    <w:rsid w:val="009F7CD6"/>
    <w:rsid w:val="00A173CF"/>
    <w:rsid w:val="00A57735"/>
    <w:rsid w:val="00B86B2D"/>
    <w:rsid w:val="00BA5C95"/>
    <w:rsid w:val="00BB5EE7"/>
    <w:rsid w:val="00BE1590"/>
    <w:rsid w:val="00BF3A44"/>
    <w:rsid w:val="00BF751A"/>
    <w:rsid w:val="00C00F3A"/>
    <w:rsid w:val="00C1048F"/>
    <w:rsid w:val="00C239AB"/>
    <w:rsid w:val="00C56490"/>
    <w:rsid w:val="00D24D0F"/>
    <w:rsid w:val="00D25706"/>
    <w:rsid w:val="00D65527"/>
    <w:rsid w:val="00D868F9"/>
    <w:rsid w:val="00DB5B33"/>
    <w:rsid w:val="00E80363"/>
    <w:rsid w:val="00EF3A7B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7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9F7CD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rsid w:val="00C2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239AB"/>
    <w:rPr>
      <w:rFonts w:cs="Times New Roman"/>
    </w:rPr>
  </w:style>
  <w:style w:type="character" w:styleId="a7">
    <w:name w:val="Emphasis"/>
    <w:uiPriority w:val="99"/>
    <w:qFormat/>
    <w:rsid w:val="00135F55"/>
    <w:rPr>
      <w:rFonts w:cs="Times New Roman"/>
      <w:i/>
      <w:iCs/>
    </w:rPr>
  </w:style>
  <w:style w:type="character" w:customStyle="1" w:styleId="contactvaluetext">
    <w:name w:val="contactvaluetext"/>
    <w:uiPriority w:val="99"/>
    <w:rsid w:val="00BF3A44"/>
    <w:rPr>
      <w:rFonts w:cs="Times New Roman"/>
    </w:rPr>
  </w:style>
  <w:style w:type="paragraph" w:customStyle="1" w:styleId="a8">
    <w:name w:val="Текст в заданном формате"/>
    <w:basedOn w:val="a"/>
    <w:uiPriority w:val="99"/>
    <w:rsid w:val="00DB5B33"/>
    <w:pPr>
      <w:widowControl w:val="0"/>
      <w:suppressAutoHyphens/>
      <w:spacing w:after="0" w:line="240" w:lineRule="auto"/>
    </w:pPr>
    <w:rPr>
      <w:rFonts w:ascii="Liberation Serif" w:hAnsi="Liberation Serif" w:cs="DejaVu Sans Mono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User</cp:lastModifiedBy>
  <cp:revision>9</cp:revision>
  <dcterms:created xsi:type="dcterms:W3CDTF">2015-12-01T13:46:00Z</dcterms:created>
  <dcterms:modified xsi:type="dcterms:W3CDTF">2015-12-06T19:09:00Z</dcterms:modified>
</cp:coreProperties>
</file>